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71" w:rsidRDefault="00A92371" w:rsidP="00A823B4">
      <w:pPr>
        <w:rPr>
          <w:rFonts w:ascii="Times New Roman" w:hAnsi="Times New Roman" w:cs="Times New Roman"/>
          <w:sz w:val="24"/>
          <w:szCs w:val="24"/>
        </w:rPr>
      </w:pPr>
    </w:p>
    <w:p w:rsidR="00826F8C" w:rsidRDefault="007E6968" w:rsidP="00903D72">
      <w:pPr>
        <w:rPr>
          <w:rFonts w:ascii="Arial" w:hAnsi="Arial" w:cs="Arial"/>
          <w:noProof/>
          <w:sz w:val="24"/>
          <w:szCs w:val="24"/>
        </w:rPr>
      </w:pPr>
      <w:r>
        <w:rPr>
          <w:noProof/>
        </w:rPr>
        <mc:AlternateContent>
          <mc:Choice Requires="wps">
            <w:drawing>
              <wp:anchor distT="0" distB="0" distL="114300" distR="114300" simplePos="0" relativeHeight="251659264" behindDoc="0" locked="0" layoutInCell="1" allowOverlap="1" wp14:anchorId="550814CB" wp14:editId="3212858A">
                <wp:simplePos x="0" y="0"/>
                <wp:positionH relativeFrom="margin">
                  <wp:posOffset>2185670</wp:posOffset>
                </wp:positionH>
                <wp:positionV relativeFrom="paragraph">
                  <wp:posOffset>29210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F0AC7" w:rsidRPr="007E6968" w:rsidRDefault="000A1EE2" w:rsidP="007F0AC7">
                            <w:pPr>
                              <w:jc w:val="center"/>
                              <w:rPr>
                                <w:rFonts w:ascii="Goudy Old Style" w:hAnsi="Goudy Old Style"/>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968">
                              <w:rPr>
                                <w:rFonts w:ascii="Goudy Old Style" w:hAnsi="Goudy Old Style"/>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 Engagement Form</w:t>
                            </w:r>
                          </w:p>
                          <w:p w:rsidR="000A1EE2" w:rsidRPr="007E6968" w:rsidRDefault="000A1EE2" w:rsidP="007F0AC7">
                            <w:pPr>
                              <w:jc w:val="center"/>
                              <w:rPr>
                                <w:rFonts w:ascii="Rockwell" w:hAnsi="Rockwell"/>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968">
                              <w:rPr>
                                <w:rFonts w:ascii="Goudy Old Style" w:hAnsi="Goudy Old Style"/>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Goals for the</w:t>
                            </w:r>
                            <w:bookmarkStart w:id="0" w:name="_GoBack"/>
                            <w:bookmarkEnd w:id="0"/>
                            <w:r w:rsidRPr="007E6968">
                              <w:rPr>
                                <w:rFonts w:ascii="Goudy Old Style" w:hAnsi="Goudy Old Style"/>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Organiza</w:t>
                            </w:r>
                            <w:r w:rsidRPr="007E6968">
                              <w:rPr>
                                <w:rFonts w:ascii="Constantia" w:hAnsi="Constant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0814CB" id="_x0000_t202" coordsize="21600,21600" o:spt="202" path="m,l,21600r21600,l21600,xe">
                <v:stroke joinstyle="miter"/>
                <v:path gradientshapeok="t" o:connecttype="rect"/>
              </v:shapetype>
              <v:shape id="Text Box 1" o:spid="_x0000_s1026" type="#_x0000_t202" style="position:absolute;margin-left:172.1pt;margin-top:2.3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JitevrcAAAACQEAAA8AAABkcnMvZG93bnJldi54bWxMj8FO&#10;wzAQRO9I/IO1SNyoUzdEbcimQgXOQOED3HiJQ+J1FLtt4OsxJziOZjTzptrObhAnmkLnGWG5yEAQ&#10;N9503CK8vz3drEGEqNnowTMhfFGAbX15UenS+DO/0mkfW5FKOJQawcY4llKGxpLTYeFH4uR9+Mnp&#10;mOTUSjPpcyp3g1RZVkinO04LVo+0s9T0+6NDWGfuue836iW4/Ht5a3cP/nH8RLy+mu/vQESa418Y&#10;fvETOtSJ6eCPbIIYEFZ5rlIUIS9AJL9YqaQPCGqjCpB1Jf8/qH8AAAD//wMAUEsBAi0AFAAGAAgA&#10;AAAhALaDOJL+AAAA4QEAABMAAAAAAAAAAAAAAAAAAAAAAFtDb250ZW50X1R5cGVzXS54bWxQSwEC&#10;LQAUAAYACAAAACEAOP0h/9YAAACUAQAACwAAAAAAAAAAAAAAAAAvAQAAX3JlbHMvLnJlbHNQSwEC&#10;LQAUAAYACAAAACEAgnWmDCICAABVBAAADgAAAAAAAAAAAAAAAAAuAgAAZHJzL2Uyb0RvYy54bWxQ&#10;SwECLQAUAAYACAAAACEAmK16+twAAAAJAQAADwAAAAAAAAAAAAAAAAB8BAAAZHJzL2Rvd25yZXYu&#10;eG1sUEsFBgAAAAAEAAQA8wAAAIUFAAAAAA==&#10;" filled="f" stroked="f">
                <v:textbox style="mso-fit-shape-to-text:t">
                  <w:txbxContent>
                    <w:p w:rsidR="007F0AC7" w:rsidRPr="007E6968" w:rsidRDefault="000A1EE2" w:rsidP="007F0AC7">
                      <w:pPr>
                        <w:jc w:val="center"/>
                        <w:rPr>
                          <w:rFonts w:ascii="Goudy Old Style" w:hAnsi="Goudy Old Style"/>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968">
                        <w:rPr>
                          <w:rFonts w:ascii="Goudy Old Style" w:hAnsi="Goudy Old Style"/>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 Engagement Form</w:t>
                      </w:r>
                    </w:p>
                    <w:p w:rsidR="000A1EE2" w:rsidRPr="007E6968" w:rsidRDefault="000A1EE2" w:rsidP="007F0AC7">
                      <w:pPr>
                        <w:jc w:val="center"/>
                        <w:rPr>
                          <w:rFonts w:ascii="Rockwell" w:hAnsi="Rockwell"/>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968">
                        <w:rPr>
                          <w:rFonts w:ascii="Goudy Old Style" w:hAnsi="Goudy Old Style"/>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Goals for the</w:t>
                      </w:r>
                      <w:bookmarkStart w:id="1" w:name="_GoBack"/>
                      <w:bookmarkEnd w:id="1"/>
                      <w:r w:rsidRPr="007E6968">
                        <w:rPr>
                          <w:rFonts w:ascii="Goudy Old Style" w:hAnsi="Goudy Old Style"/>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Organiza</w:t>
                      </w:r>
                      <w:r w:rsidRPr="007E6968">
                        <w:rPr>
                          <w:rFonts w:ascii="Constantia" w:hAnsi="Constant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tion</w:t>
                      </w:r>
                    </w:p>
                  </w:txbxContent>
                </v:textbox>
                <w10:wrap anchorx="margin"/>
              </v:shape>
            </w:pict>
          </mc:Fallback>
        </mc:AlternateContent>
      </w:r>
      <w:r w:rsidR="00826F8C">
        <w:rPr>
          <w:noProof/>
        </w:rPr>
        <w:drawing>
          <wp:inline distT="0" distB="0" distL="0" distR="0" wp14:anchorId="2F578367" wp14:editId="4B58E43A">
            <wp:extent cx="1371600" cy="829339"/>
            <wp:effectExtent l="152400" t="152400" r="361950" b="370840"/>
            <wp:docPr id="6" name="Picture 39" descr="https://nebula.wsimg.com/fdea29cf52968ce8a8c89fe35d0180da?AccessKeyId=EA65FB9136F7CCEABAE8&amp;disposition=0&amp;alloworigin=1"/>
            <wp:cNvGraphicFramePr/>
            <a:graphic xmlns:a="http://schemas.openxmlformats.org/drawingml/2006/main">
              <a:graphicData uri="http://schemas.openxmlformats.org/drawingml/2006/picture">
                <pic:pic xmlns:pic="http://schemas.openxmlformats.org/drawingml/2006/picture">
                  <pic:nvPicPr>
                    <pic:cNvPr id="40" name="Picture 39" descr="https://nebula.wsimg.com/fdea29cf52968ce8a8c89fe35d0180da?AccessKeyId=EA65FB9136F7CCEABAE8&amp;disposition=0&amp;alloworigin=1"/>
                    <pic:cNvPicPr/>
                  </pic:nvPicPr>
                  <pic:blipFill rotWithShape="1">
                    <a:blip r:embed="rId7" cstate="print"/>
                    <a:srcRect l="13359" t="6121" r="9868" b="1008"/>
                    <a:stretch/>
                  </pic:blipFill>
                  <pic:spPr bwMode="auto">
                    <a:xfrm>
                      <a:off x="0" y="0"/>
                      <a:ext cx="1413477" cy="8546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46121A" w:rsidRDefault="000A1EE2" w:rsidP="00D30C73">
      <w:pPr>
        <w:spacing w:line="240" w:lineRule="auto"/>
        <w:jc w:val="both"/>
        <w:rPr>
          <w:rFonts w:ascii="Constantia" w:hAnsi="Constantia" w:cs="Arial"/>
          <w:noProof/>
          <w:sz w:val="24"/>
          <w:szCs w:val="24"/>
        </w:rPr>
      </w:pPr>
      <w:r>
        <w:rPr>
          <w:rFonts w:ascii="Constantia" w:hAnsi="Constantia" w:cs="Arial"/>
          <w:noProof/>
          <w:sz w:val="24"/>
          <w:szCs w:val="24"/>
        </w:rPr>
        <w:t>Detemine the list of  fundraising and other activities your program would like to do in the 2019 year.  This does not mean you will have to do all these items on this list</w:t>
      </w:r>
      <w:r w:rsidR="0072344B">
        <w:rPr>
          <w:rFonts w:ascii="Constantia" w:hAnsi="Constantia" w:cs="Arial"/>
          <w:noProof/>
          <w:sz w:val="24"/>
          <w:szCs w:val="24"/>
        </w:rPr>
        <w:t xml:space="preserve"> </w:t>
      </w:r>
      <w:r>
        <w:rPr>
          <w:rFonts w:ascii="Constantia" w:hAnsi="Constantia" w:cs="Arial"/>
          <w:noProof/>
          <w:sz w:val="24"/>
          <w:szCs w:val="24"/>
        </w:rPr>
        <w:t xml:space="preserve">in 2019. </w:t>
      </w:r>
      <w:r w:rsidR="0072344B">
        <w:rPr>
          <w:rFonts w:ascii="Constantia" w:hAnsi="Constantia" w:cs="Arial"/>
          <w:noProof/>
          <w:sz w:val="24"/>
          <w:szCs w:val="24"/>
        </w:rPr>
        <w:t xml:space="preserve">A good rule of thumb is for the program to begin planning their goals for the upcoming year in the fall, like August/September to allow for discussion among members and planning strategies before year’s end. </w:t>
      </w:r>
      <w:r>
        <w:rPr>
          <w:rFonts w:ascii="Constantia" w:hAnsi="Constantia" w:cs="Arial"/>
          <w:noProof/>
          <w:sz w:val="24"/>
          <w:szCs w:val="24"/>
        </w:rPr>
        <w:t>Some</w:t>
      </w:r>
      <w:r w:rsidR="0072344B">
        <w:rPr>
          <w:rFonts w:ascii="Constantia" w:hAnsi="Constantia" w:cs="Arial"/>
          <w:noProof/>
          <w:sz w:val="24"/>
          <w:szCs w:val="24"/>
        </w:rPr>
        <w:t xml:space="preserve"> goals</w:t>
      </w:r>
      <w:r>
        <w:rPr>
          <w:rFonts w:ascii="Constantia" w:hAnsi="Constantia" w:cs="Arial"/>
          <w:noProof/>
          <w:sz w:val="24"/>
          <w:szCs w:val="24"/>
        </w:rPr>
        <w:t xml:space="preserve"> can be carried over to the following year if your program thinks it would be worth doing later on</w:t>
      </w:r>
      <w:r w:rsidR="00D30C73">
        <w:rPr>
          <w:rFonts w:ascii="Constantia" w:hAnsi="Constantia" w:cs="Arial"/>
          <w:noProof/>
          <w:sz w:val="24"/>
          <w:szCs w:val="24"/>
        </w:rPr>
        <w:t xml:space="preserve"> and/or you don’t think it would be attainable in the upcoming year</w:t>
      </w:r>
      <w:r>
        <w:rPr>
          <w:rFonts w:ascii="Constantia" w:hAnsi="Constantia" w:cs="Arial"/>
          <w:noProof/>
          <w:sz w:val="24"/>
          <w:szCs w:val="24"/>
        </w:rPr>
        <w:t xml:space="preserve">.  Set </w:t>
      </w:r>
      <w:r w:rsidR="0072344B">
        <w:rPr>
          <w:rFonts w:ascii="Constantia" w:hAnsi="Constantia" w:cs="Arial"/>
          <w:noProof/>
          <w:sz w:val="24"/>
          <w:szCs w:val="24"/>
        </w:rPr>
        <w:t>r</w:t>
      </w:r>
      <w:r>
        <w:rPr>
          <w:rFonts w:ascii="Constantia" w:hAnsi="Constantia" w:cs="Arial"/>
          <w:noProof/>
          <w:sz w:val="24"/>
          <w:szCs w:val="24"/>
        </w:rPr>
        <w:t>ealistic goals that will be sustainable</w:t>
      </w:r>
      <w:r w:rsidR="0072344B">
        <w:rPr>
          <w:rFonts w:ascii="Constantia" w:hAnsi="Constantia" w:cs="Arial"/>
          <w:noProof/>
          <w:sz w:val="24"/>
          <w:szCs w:val="24"/>
        </w:rPr>
        <w:t xml:space="preserve">, achievable, and productive.  Programs should also do an independent </w:t>
      </w:r>
      <w:r>
        <w:rPr>
          <w:rFonts w:ascii="Constantia" w:hAnsi="Constantia" w:cs="Arial"/>
          <w:noProof/>
          <w:sz w:val="24"/>
          <w:szCs w:val="24"/>
        </w:rPr>
        <w:t>commu</w:t>
      </w:r>
      <w:r w:rsidR="0072344B">
        <w:rPr>
          <w:rFonts w:ascii="Constantia" w:hAnsi="Constantia" w:cs="Arial"/>
          <w:noProof/>
          <w:sz w:val="24"/>
          <w:szCs w:val="24"/>
        </w:rPr>
        <w:t>n</w:t>
      </w:r>
      <w:r>
        <w:rPr>
          <w:rFonts w:ascii="Constantia" w:hAnsi="Constantia" w:cs="Arial"/>
          <w:noProof/>
          <w:sz w:val="24"/>
          <w:szCs w:val="24"/>
        </w:rPr>
        <w:t xml:space="preserve">ity project that can be an ongoing </w:t>
      </w:r>
      <w:r w:rsidR="0072344B">
        <w:rPr>
          <w:rFonts w:ascii="Constantia" w:hAnsi="Constantia" w:cs="Arial"/>
          <w:noProof/>
          <w:sz w:val="24"/>
          <w:szCs w:val="24"/>
        </w:rPr>
        <w:t>(or just a</w:t>
      </w:r>
      <w:r w:rsidR="00D30C73">
        <w:rPr>
          <w:rFonts w:ascii="Constantia" w:hAnsi="Constantia" w:cs="Arial"/>
          <w:noProof/>
          <w:sz w:val="24"/>
          <w:szCs w:val="24"/>
        </w:rPr>
        <w:t xml:space="preserve"> short/simple </w:t>
      </w:r>
      <w:r w:rsidR="0072344B">
        <w:rPr>
          <w:rFonts w:ascii="Constantia" w:hAnsi="Constantia" w:cs="Arial"/>
          <w:noProof/>
          <w:sz w:val="24"/>
          <w:szCs w:val="24"/>
        </w:rPr>
        <w:t>project)</w:t>
      </w:r>
      <w:r>
        <w:rPr>
          <w:rFonts w:ascii="Constantia" w:hAnsi="Constantia" w:cs="Arial"/>
          <w:noProof/>
          <w:sz w:val="24"/>
          <w:szCs w:val="24"/>
        </w:rPr>
        <w:t xml:space="preserve"> </w:t>
      </w:r>
      <w:r w:rsidR="0072344B">
        <w:rPr>
          <w:rFonts w:ascii="Constantia" w:hAnsi="Constantia" w:cs="Arial"/>
          <w:noProof/>
          <w:sz w:val="24"/>
          <w:szCs w:val="24"/>
        </w:rPr>
        <w:t xml:space="preserve">and </w:t>
      </w:r>
      <w:r>
        <w:rPr>
          <w:rFonts w:ascii="Constantia" w:hAnsi="Constantia" w:cs="Arial"/>
          <w:noProof/>
          <w:sz w:val="24"/>
          <w:szCs w:val="24"/>
        </w:rPr>
        <w:t xml:space="preserve"> does not have to be related to fundraising. This is a way to give back to the community in a way that helps others and gets the word out about Crime Stoppers as well as a networking tool  to establish relationships.  </w:t>
      </w:r>
      <w:r w:rsidR="0072344B">
        <w:rPr>
          <w:rFonts w:ascii="Constantia" w:hAnsi="Constantia" w:cs="Arial"/>
          <w:noProof/>
          <w:sz w:val="24"/>
          <w:szCs w:val="24"/>
        </w:rPr>
        <w:t xml:space="preserve">You can set this up any way you would like.  Be creative!! </w:t>
      </w:r>
    </w:p>
    <w:p w:rsidR="0072344B" w:rsidRDefault="0072344B" w:rsidP="00D30C73">
      <w:pPr>
        <w:spacing w:line="240" w:lineRule="auto"/>
        <w:jc w:val="both"/>
        <w:rPr>
          <w:rFonts w:ascii="Constantia" w:hAnsi="Constantia" w:cs="Arial"/>
          <w:noProof/>
          <w:sz w:val="24"/>
          <w:szCs w:val="24"/>
        </w:rPr>
      </w:pPr>
      <w:r w:rsidRPr="0072344B">
        <w:rPr>
          <w:rFonts w:ascii="Constantia" w:hAnsi="Constantia" w:cs="Arial"/>
          <w:noProof/>
          <w:sz w:val="24"/>
          <w:szCs w:val="24"/>
          <w:highlight w:val="yellow"/>
        </w:rPr>
        <w:t>Write down your thoughts and ideas on this Idea Sheet in the board training today.</w:t>
      </w:r>
    </w:p>
    <w:p w:rsidR="0072344B" w:rsidRDefault="0072344B" w:rsidP="00BA7A86">
      <w:pPr>
        <w:spacing w:line="276" w:lineRule="auto"/>
        <w:jc w:val="both"/>
        <w:rPr>
          <w:rFonts w:ascii="Constantia" w:hAnsi="Constantia" w:cs="Arial"/>
          <w:noProof/>
          <w:sz w:val="24"/>
          <w:szCs w:val="24"/>
        </w:rPr>
      </w:pPr>
    </w:p>
    <w:p w:rsidR="0072344B" w:rsidRDefault="0072344B" w:rsidP="00BA7A86">
      <w:pPr>
        <w:spacing w:line="276" w:lineRule="auto"/>
        <w:jc w:val="both"/>
        <w:rPr>
          <w:rFonts w:ascii="Constantia" w:hAnsi="Constantia" w:cs="Arial"/>
          <w:noProof/>
          <w:sz w:val="24"/>
          <w:szCs w:val="24"/>
        </w:rPr>
      </w:pPr>
    </w:p>
    <w:p w:rsidR="000A1EE2" w:rsidRDefault="000A1EE2" w:rsidP="00BA7A86">
      <w:pPr>
        <w:spacing w:line="276" w:lineRule="auto"/>
        <w:jc w:val="both"/>
        <w:rPr>
          <w:rFonts w:ascii="Constantia" w:hAnsi="Constantia" w:cs="Arial"/>
          <w:noProof/>
          <w:sz w:val="24"/>
          <w:szCs w:val="24"/>
        </w:rPr>
      </w:pPr>
      <w:r>
        <w:rPr>
          <w:rFonts w:ascii="Constantia" w:hAnsi="Constantia" w:cs="Arial"/>
          <w:noProof/>
          <w:sz w:val="24"/>
          <w:szCs w:val="24"/>
        </w:rPr>
        <w:t xml:space="preserve"> </w:t>
      </w:r>
    </w:p>
    <w:p w:rsidR="0046121A" w:rsidRPr="0046121A" w:rsidRDefault="0046121A" w:rsidP="00BA7A86">
      <w:pPr>
        <w:spacing w:line="276" w:lineRule="auto"/>
        <w:jc w:val="center"/>
        <w:rPr>
          <w:rFonts w:ascii="Constantia" w:hAnsi="Constantia" w:cs="Arial"/>
          <w:noProof/>
          <w:sz w:val="16"/>
          <w:szCs w:val="16"/>
        </w:rPr>
      </w:pPr>
    </w:p>
    <w:sectPr w:rsidR="0046121A" w:rsidRPr="0046121A" w:rsidSect="00826F8C">
      <w:footerReference w:type="default" r:id="rId8"/>
      <w:pgSz w:w="12240" w:h="15840"/>
      <w:pgMar w:top="288" w:right="1008" w:bottom="720" w:left="129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965" w:rsidRDefault="00180965" w:rsidP="009D25B0">
      <w:pPr>
        <w:spacing w:after="0" w:line="240" w:lineRule="auto"/>
      </w:pPr>
      <w:r>
        <w:separator/>
      </w:r>
    </w:p>
  </w:endnote>
  <w:endnote w:type="continuationSeparator" w:id="0">
    <w:p w:rsidR="00180965" w:rsidRDefault="00180965" w:rsidP="009D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B0" w:rsidRPr="009D25B0" w:rsidRDefault="009D25B0" w:rsidP="009D25B0">
    <w:pPr>
      <w:pStyle w:val="Footer"/>
      <w:jc w:val="center"/>
      <w:rPr>
        <w:color w:val="A6A6A6" w:themeColor="background1" w:themeShade="A6"/>
        <w:sz w:val="24"/>
        <w:szCs w:val="24"/>
      </w:rPr>
    </w:pPr>
    <w:r w:rsidRPr="009D25B0">
      <w:rPr>
        <w:color w:val="A6A6A6" w:themeColor="background1" w:themeShade="A6"/>
        <w:sz w:val="24"/>
        <w:szCs w:val="24"/>
      </w:rPr>
      <w:t xml:space="preserve">Cary Crime </w:t>
    </w:r>
    <w:proofErr w:type="gramStart"/>
    <w:r w:rsidRPr="009D25B0">
      <w:rPr>
        <w:color w:val="A6A6A6" w:themeColor="background1" w:themeShade="A6"/>
        <w:sz w:val="24"/>
        <w:szCs w:val="24"/>
      </w:rPr>
      <w:t>Stoppers  *</w:t>
    </w:r>
    <w:proofErr w:type="gramEnd"/>
    <w:r w:rsidRPr="009D25B0">
      <w:rPr>
        <w:color w:val="A6A6A6" w:themeColor="background1" w:themeShade="A6"/>
        <w:sz w:val="24"/>
        <w:szCs w:val="24"/>
      </w:rPr>
      <w:t xml:space="preserve">  P.O. Box 1922  *  Cary, NC 27512-1922   *  www.carycrimestoppers.net</w:t>
    </w:r>
  </w:p>
  <w:p w:rsidR="009D25B0" w:rsidRPr="009D25B0" w:rsidRDefault="009D25B0">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965" w:rsidRDefault="00180965" w:rsidP="009D25B0">
      <w:pPr>
        <w:spacing w:after="0" w:line="240" w:lineRule="auto"/>
      </w:pPr>
      <w:r>
        <w:separator/>
      </w:r>
    </w:p>
  </w:footnote>
  <w:footnote w:type="continuationSeparator" w:id="0">
    <w:p w:rsidR="00180965" w:rsidRDefault="00180965" w:rsidP="009D2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4C37"/>
    <w:multiLevelType w:val="hybridMultilevel"/>
    <w:tmpl w:val="E2ACA0A8"/>
    <w:lvl w:ilvl="0" w:tplc="E66675DC">
      <w:start w:val="1"/>
      <w:numFmt w:val="bullet"/>
      <w:lvlText w:val="þ"/>
      <w:lvlJc w:val="left"/>
      <w:pPr>
        <w:ind w:left="360" w:hanging="360"/>
      </w:pPr>
      <w:rPr>
        <w:rFonts w:ascii="Wingdings" w:hAnsi="Wingdings" w:hint="default"/>
        <w:sz w:val="56"/>
        <w:szCs w:val="56"/>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B4"/>
    <w:rsid w:val="00071F33"/>
    <w:rsid w:val="000A1EE2"/>
    <w:rsid w:val="000C5E11"/>
    <w:rsid w:val="00180965"/>
    <w:rsid w:val="001D69AD"/>
    <w:rsid w:val="00226E65"/>
    <w:rsid w:val="002D1C69"/>
    <w:rsid w:val="00337357"/>
    <w:rsid w:val="0046121A"/>
    <w:rsid w:val="004B306B"/>
    <w:rsid w:val="005021C4"/>
    <w:rsid w:val="005F3B01"/>
    <w:rsid w:val="0072344B"/>
    <w:rsid w:val="007C6DDB"/>
    <w:rsid w:val="007E6968"/>
    <w:rsid w:val="007F0AC7"/>
    <w:rsid w:val="00812DEF"/>
    <w:rsid w:val="00826F8C"/>
    <w:rsid w:val="008B1CC6"/>
    <w:rsid w:val="008D36A2"/>
    <w:rsid w:val="00903D72"/>
    <w:rsid w:val="009544A6"/>
    <w:rsid w:val="009A4A7E"/>
    <w:rsid w:val="009D25B0"/>
    <w:rsid w:val="00A823B4"/>
    <w:rsid w:val="00A92371"/>
    <w:rsid w:val="00AA1004"/>
    <w:rsid w:val="00B31B8A"/>
    <w:rsid w:val="00B531DA"/>
    <w:rsid w:val="00B6483B"/>
    <w:rsid w:val="00B7286B"/>
    <w:rsid w:val="00BA7A86"/>
    <w:rsid w:val="00C71DAC"/>
    <w:rsid w:val="00CD2E9E"/>
    <w:rsid w:val="00D21BD0"/>
    <w:rsid w:val="00D30C73"/>
    <w:rsid w:val="00E047BE"/>
    <w:rsid w:val="00E914A0"/>
    <w:rsid w:val="00EA43F5"/>
    <w:rsid w:val="00F2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9CD0"/>
  <w15:chartTrackingRefBased/>
  <w15:docId w15:val="{A344D302-9B14-45E4-95A8-8B65E68C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C69"/>
    <w:rPr>
      <w:color w:val="0563C1" w:themeColor="hyperlink"/>
      <w:u w:val="single"/>
    </w:rPr>
  </w:style>
  <w:style w:type="paragraph" w:styleId="BalloonText">
    <w:name w:val="Balloon Text"/>
    <w:basedOn w:val="Normal"/>
    <w:link w:val="BalloonTextChar"/>
    <w:uiPriority w:val="99"/>
    <w:semiHidden/>
    <w:unhideWhenUsed/>
    <w:rsid w:val="00337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57"/>
    <w:rPr>
      <w:rFonts w:ascii="Segoe UI" w:hAnsi="Segoe UI" w:cs="Segoe UI"/>
      <w:sz w:val="18"/>
      <w:szCs w:val="18"/>
    </w:rPr>
  </w:style>
  <w:style w:type="paragraph" w:styleId="ListParagraph">
    <w:name w:val="List Paragraph"/>
    <w:basedOn w:val="Normal"/>
    <w:uiPriority w:val="34"/>
    <w:qFormat/>
    <w:rsid w:val="00071F33"/>
    <w:pPr>
      <w:ind w:left="720"/>
      <w:contextualSpacing/>
    </w:pPr>
  </w:style>
  <w:style w:type="paragraph" w:styleId="Header">
    <w:name w:val="header"/>
    <w:basedOn w:val="Normal"/>
    <w:link w:val="HeaderChar"/>
    <w:uiPriority w:val="99"/>
    <w:unhideWhenUsed/>
    <w:rsid w:val="009D2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5B0"/>
  </w:style>
  <w:style w:type="paragraph" w:styleId="Footer">
    <w:name w:val="footer"/>
    <w:basedOn w:val="Normal"/>
    <w:link w:val="FooterChar"/>
    <w:uiPriority w:val="99"/>
    <w:unhideWhenUsed/>
    <w:rsid w:val="009D2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Town of Cary</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Flowers</dc:creator>
  <cp:keywords/>
  <dc:description/>
  <cp:lastModifiedBy>Becky Flowers</cp:lastModifiedBy>
  <cp:revision>2</cp:revision>
  <cp:lastPrinted>2018-08-12T18:21:00Z</cp:lastPrinted>
  <dcterms:created xsi:type="dcterms:W3CDTF">2018-08-12T18:24:00Z</dcterms:created>
  <dcterms:modified xsi:type="dcterms:W3CDTF">2018-08-12T18:24:00Z</dcterms:modified>
</cp:coreProperties>
</file>